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CAE8" w14:textId="77777777" w:rsidR="00C92C9D" w:rsidRDefault="00C92C9D" w:rsidP="00C92C9D">
      <w:pPr>
        <w:rPr>
          <w:rFonts w:eastAsia="仿宋" w:cs="Tahoma"/>
          <w:color w:val="000000"/>
          <w:kern w:val="0"/>
          <w:sz w:val="32"/>
          <w:szCs w:val="32"/>
        </w:rPr>
      </w:pPr>
      <w:r>
        <w:rPr>
          <w:rFonts w:ascii="黑体" w:eastAsia="黑体" w:hAnsi="黑体" w:cs="Tahoma" w:hint="eastAsia"/>
          <w:color w:val="000000"/>
          <w:kern w:val="0"/>
          <w:sz w:val="32"/>
          <w:szCs w:val="32"/>
        </w:rPr>
        <w:t>附件</w:t>
      </w:r>
      <w:r>
        <w:rPr>
          <w:rFonts w:ascii="黑体" w:eastAsia="仿宋" w:cs="Tahoma"/>
          <w:color w:val="000000"/>
          <w:kern w:val="0"/>
          <w:sz w:val="32"/>
          <w:szCs w:val="32"/>
        </w:rPr>
        <w:t>4</w:t>
      </w:r>
    </w:p>
    <w:p w14:paraId="7DBBDFF9" w14:textId="77777777" w:rsidR="00C92C9D" w:rsidRDefault="00C92C9D" w:rsidP="00C92C9D">
      <w:pPr>
        <w:spacing w:line="600" w:lineRule="exact"/>
        <w:jc w:val="center"/>
        <w:rPr>
          <w:rFonts w:ascii="方正小标宋_GBK" w:eastAsia="方正小标宋_GBK" w:hAnsi="宋体"/>
          <w:bCs/>
          <w:sz w:val="44"/>
          <w:szCs w:val="44"/>
        </w:rPr>
      </w:pPr>
    </w:p>
    <w:p w14:paraId="2B8C4E6A" w14:textId="77777777" w:rsidR="00C92C9D" w:rsidRDefault="00C92C9D" w:rsidP="00C92C9D">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共青团南开大学委员会与XXX</w:t>
      </w:r>
    </w:p>
    <w:p w14:paraId="40A91532" w14:textId="77777777" w:rsidR="00C92C9D" w:rsidRDefault="00C92C9D" w:rsidP="00C92C9D">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共建学生社会实践基地合作协议书</w:t>
      </w:r>
    </w:p>
    <w:p w14:paraId="319EED17" w14:textId="77777777" w:rsidR="00C92C9D" w:rsidRDefault="00C92C9D" w:rsidP="00C92C9D">
      <w:pPr>
        <w:spacing w:line="600" w:lineRule="exact"/>
        <w:jc w:val="center"/>
        <w:rPr>
          <w:rFonts w:ascii="楷体" w:eastAsia="楷体" w:hAnsi="楷体"/>
          <w:sz w:val="32"/>
          <w:szCs w:val="32"/>
        </w:rPr>
      </w:pPr>
      <w:r>
        <w:rPr>
          <w:rFonts w:ascii="楷体" w:eastAsia="楷体" w:hAnsi="楷体" w:hint="eastAsia"/>
          <w:sz w:val="32"/>
          <w:szCs w:val="32"/>
        </w:rPr>
        <w:t>（以校团委为例 样本）</w:t>
      </w:r>
    </w:p>
    <w:p w14:paraId="38FA6199" w14:textId="77777777" w:rsidR="00C92C9D" w:rsidRDefault="00C92C9D" w:rsidP="00C92C9D">
      <w:pPr>
        <w:spacing w:line="600" w:lineRule="exact"/>
        <w:rPr>
          <w:rFonts w:ascii="仿宋" w:eastAsia="仿宋" w:hAnsi="仿宋"/>
          <w:sz w:val="32"/>
          <w:szCs w:val="32"/>
        </w:rPr>
      </w:pPr>
    </w:p>
    <w:p w14:paraId="787F070A"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甲方：共青团南开大学委员会</w:t>
      </w:r>
    </w:p>
    <w:p w14:paraId="3C3E1061"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乙方：</w:t>
      </w:r>
    </w:p>
    <w:p w14:paraId="34073BEB" w14:textId="77777777" w:rsidR="00C92C9D" w:rsidRDefault="00C92C9D" w:rsidP="00C92C9D">
      <w:pPr>
        <w:spacing w:line="600" w:lineRule="exact"/>
        <w:ind w:firstLineChars="200" w:firstLine="640"/>
        <w:rPr>
          <w:rFonts w:ascii="仿宋" w:eastAsia="仿宋" w:hAnsi="仿宋"/>
          <w:sz w:val="32"/>
          <w:szCs w:val="32"/>
        </w:rPr>
      </w:pPr>
    </w:p>
    <w:p w14:paraId="149288AE" w14:textId="77777777" w:rsidR="00C92C9D" w:rsidRDefault="00C92C9D" w:rsidP="00C92C9D">
      <w:pPr>
        <w:spacing w:line="600" w:lineRule="exact"/>
        <w:ind w:firstLineChars="200" w:firstLine="640"/>
        <w:rPr>
          <w:rFonts w:ascii="仿宋" w:eastAsia="仿宋" w:hAnsi="仿宋" w:cs="方正仿宋简体"/>
          <w:color w:val="000000"/>
          <w:sz w:val="32"/>
          <w:szCs w:val="32"/>
        </w:rPr>
      </w:pPr>
      <w:r>
        <w:rPr>
          <w:rFonts w:ascii="仿宋" w:eastAsia="仿宋" w:hAnsi="仿宋" w:cs="方正仿宋简体" w:hint="eastAsia"/>
          <w:color w:val="000000"/>
          <w:sz w:val="32"/>
          <w:szCs w:val="32"/>
        </w:rPr>
        <w:t>为深入贯彻落</w:t>
      </w:r>
      <w:proofErr w:type="gramStart"/>
      <w:r>
        <w:rPr>
          <w:rFonts w:ascii="仿宋" w:eastAsia="仿宋" w:hAnsi="仿宋" w:cs="方正仿宋简体" w:hint="eastAsia"/>
          <w:color w:val="000000"/>
          <w:sz w:val="32"/>
          <w:szCs w:val="32"/>
        </w:rPr>
        <w:t>实习近</w:t>
      </w:r>
      <w:proofErr w:type="gramEnd"/>
      <w:r>
        <w:rPr>
          <w:rFonts w:ascii="仿宋" w:eastAsia="仿宋" w:hAnsi="仿宋" w:cs="方正仿宋简体" w:hint="eastAsia"/>
          <w:color w:val="000000"/>
          <w:sz w:val="32"/>
          <w:szCs w:val="32"/>
        </w:rPr>
        <w:t>平新时代中国特色社会主义思想，全面落实党中央、国务院关于加强和改进新形势下高校思想政治工作的意见和中长期青年发展规划等文件的有关要求，依托机关、部队、企事业单位、社会组织、经济组织、社区（村）等搭建联合育人新平台，甲乙双方秉持“联合共建、常态运行、注重实效、协同育人”的原则共建xx省/市/区“南开大学</w:t>
      </w:r>
      <w:proofErr w:type="spellStart"/>
      <w:r>
        <w:rPr>
          <w:rFonts w:ascii="仿宋" w:eastAsia="仿宋" w:hAnsi="仿宋" w:cs="方正仿宋简体" w:hint="eastAsia"/>
          <w:color w:val="000000"/>
          <w:sz w:val="32"/>
          <w:szCs w:val="32"/>
        </w:rPr>
        <w:t>xxxx</w:t>
      </w:r>
      <w:proofErr w:type="spellEnd"/>
      <w:r>
        <w:rPr>
          <w:rFonts w:ascii="仿宋" w:eastAsia="仿宋" w:hAnsi="仿宋" w:cs="方正仿宋简体" w:hint="eastAsia"/>
          <w:color w:val="000000"/>
          <w:sz w:val="32"/>
          <w:szCs w:val="32"/>
        </w:rPr>
        <w:t>社会实践基地”。</w:t>
      </w:r>
    </w:p>
    <w:p w14:paraId="54923AAD"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cs="方正仿宋简体" w:hint="eastAsia"/>
          <w:color w:val="000000"/>
          <w:sz w:val="32"/>
          <w:szCs w:val="32"/>
        </w:rPr>
        <w:t>为保障基地合理、稳定、有序运行，深入推动基地社会实践活动朝着机制化、常态化、</w:t>
      </w:r>
      <w:proofErr w:type="gramStart"/>
      <w:r>
        <w:rPr>
          <w:rFonts w:ascii="仿宋" w:eastAsia="仿宋" w:hAnsi="仿宋" w:cs="方正仿宋简体" w:hint="eastAsia"/>
          <w:color w:val="000000"/>
          <w:sz w:val="32"/>
          <w:szCs w:val="32"/>
        </w:rPr>
        <w:t>长效化</w:t>
      </w:r>
      <w:proofErr w:type="gramEnd"/>
      <w:r>
        <w:rPr>
          <w:rFonts w:ascii="仿宋" w:eastAsia="仿宋" w:hAnsi="仿宋" w:cs="方正仿宋简体" w:hint="eastAsia"/>
          <w:color w:val="000000"/>
          <w:sz w:val="32"/>
          <w:szCs w:val="32"/>
        </w:rPr>
        <w:t>方向发展，不断增强实践育人实效；经双方友好协商，由甲方草拟，乙方同意，双方达成协议如下：</w:t>
      </w:r>
    </w:p>
    <w:p w14:paraId="08E1D2EC"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一、甲方权利义务</w:t>
      </w:r>
    </w:p>
    <w:p w14:paraId="5A655391"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（一）甲方在乙方建立学生社会实践基地，每年寒暑假等开展社会实践时将乙方列为社会实践重点推荐地点之一，经学生自行组队后，组织社会实践队伍前往实践基地开展社会实践活动。</w:t>
      </w:r>
    </w:p>
    <w:p w14:paraId="7C43C57A"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（二）甲方师生在基地开展实践期间，需遵守乙方各项规章制度，严格遵守保密纪律，不得泄露乙方涉密信息。</w:t>
      </w:r>
    </w:p>
    <w:p w14:paraId="4EFBD76D"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（三）</w:t>
      </w:r>
      <w:proofErr w:type="gramStart"/>
      <w:r>
        <w:rPr>
          <w:rFonts w:ascii="仿宋" w:eastAsia="仿宋" w:hAnsi="仿宋" w:hint="eastAsia"/>
          <w:sz w:val="32"/>
          <w:szCs w:val="32"/>
        </w:rPr>
        <w:t>实践队</w:t>
      </w:r>
      <w:proofErr w:type="gramEnd"/>
      <w:r>
        <w:rPr>
          <w:rFonts w:ascii="仿宋" w:eastAsia="仿宋" w:hAnsi="仿宋" w:hint="eastAsia"/>
          <w:sz w:val="32"/>
          <w:szCs w:val="32"/>
        </w:rPr>
        <w:t>在基地开展实践过程中，甲方师生应在能力范围内配合乙方相关要求。</w:t>
      </w:r>
    </w:p>
    <w:p w14:paraId="2E843F0D"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（四）甲方安排专人，定期与乙方保持沟通联络。</w:t>
      </w:r>
    </w:p>
    <w:p w14:paraId="22739005"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二、乙方权利义务</w:t>
      </w:r>
    </w:p>
    <w:p w14:paraId="4668CF6E"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（一）协议生效期间，乙方需为经批准的机关、部队、村（社区），合法经营、依法纳税并处于正常生产经营状态的企事业单位、经济组织，经登记管理机关同意登记设立、处于正常运营状态的社会组织等。</w:t>
      </w:r>
    </w:p>
    <w:p w14:paraId="3DEA90F8"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（二）乙方具有积极开展社会实践活动的意愿，每年接收一定数量的学生开展社会实践活动。</w:t>
      </w:r>
    </w:p>
    <w:p w14:paraId="6AC8440C"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（三）乙方需具备开展社会实践活动所需的场所、设施设备等条件，够满足学生开展项目化社会实践活动的需要。</w:t>
      </w:r>
    </w:p>
    <w:p w14:paraId="1FE764EA"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（四）乙方应建立保障安全的组织管理机制和保护措施，有应对突发事件的应急预案，切实保障学生在社会实践活动中的劳动、人身、财物等方面的安全。</w:t>
      </w:r>
    </w:p>
    <w:p w14:paraId="0B1735DC"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（五）甲方实践队伍组建后，乙方给予必要的指导，并在实</w:t>
      </w:r>
      <w:r>
        <w:rPr>
          <w:rFonts w:ascii="仿宋" w:eastAsia="仿宋" w:hAnsi="仿宋" w:hint="eastAsia"/>
          <w:sz w:val="32"/>
          <w:szCs w:val="32"/>
        </w:rPr>
        <w:lastRenderedPageBreak/>
        <w:t>践开展过程中力所能及地提供交通、食宿、向导等方面的协助，满足甲方开展实践的相关需求。</w:t>
      </w:r>
    </w:p>
    <w:p w14:paraId="1479EC07"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（六）有专人负责社会实践基地的规划建设、日常管理、活动指导、信息联络等工作。</w:t>
      </w:r>
    </w:p>
    <w:p w14:paraId="24607760"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三、授牌成立与管理运行</w:t>
      </w:r>
    </w:p>
    <w:p w14:paraId="23D06582"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（一）协议生效后，由甲方在乙方挂牌“南开大学学生社会实践基地”。基地标识牌按统一规格制作，落款为南开大学团委，将采取集中发放、与共建单位共同揭牌等形式灵活授予。</w:t>
      </w:r>
    </w:p>
    <w:p w14:paraId="0CD2F895"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（二）社会实践基地实行退出制，出现下列情况将责令整改直至取消资格。</w:t>
      </w:r>
    </w:p>
    <w:p w14:paraId="14972321" w14:textId="77777777" w:rsidR="00C92C9D" w:rsidRDefault="00C92C9D" w:rsidP="00C92C9D">
      <w:pPr>
        <w:spacing w:line="600" w:lineRule="exact"/>
        <w:ind w:firstLineChars="300" w:firstLine="96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日常管理不善、运营效果较差；</w:t>
      </w:r>
    </w:p>
    <w:p w14:paraId="052B68E8" w14:textId="77777777" w:rsidR="00C92C9D" w:rsidRDefault="00C92C9D" w:rsidP="00C92C9D">
      <w:pPr>
        <w:spacing w:line="600" w:lineRule="exact"/>
        <w:ind w:firstLineChars="300" w:firstLine="96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无合理理由拒不接受学生开展社会实践活动；</w:t>
      </w:r>
    </w:p>
    <w:p w14:paraId="6D643D6F" w14:textId="77777777" w:rsidR="00C92C9D" w:rsidRDefault="00C92C9D" w:rsidP="00C92C9D">
      <w:pPr>
        <w:spacing w:line="600" w:lineRule="exact"/>
        <w:ind w:firstLineChars="300" w:firstLine="96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存在重大安全隐患等情况；</w:t>
      </w:r>
    </w:p>
    <w:p w14:paraId="3995AB29" w14:textId="77777777" w:rsidR="00C92C9D" w:rsidRDefault="00C92C9D" w:rsidP="00C92C9D">
      <w:pPr>
        <w:spacing w:line="600" w:lineRule="exact"/>
        <w:ind w:firstLineChars="300" w:firstLine="96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发生安全事故；</w:t>
      </w:r>
    </w:p>
    <w:p w14:paraId="3DD403A9" w14:textId="77777777" w:rsidR="00C92C9D" w:rsidRDefault="00C92C9D" w:rsidP="00C92C9D">
      <w:pPr>
        <w:spacing w:line="600" w:lineRule="exact"/>
        <w:ind w:firstLineChars="300" w:firstLine="96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南开大学团委认为应取消资格的其他情况。</w:t>
      </w:r>
    </w:p>
    <w:p w14:paraId="099D33FA"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（三）社会实践基地在协议期内因自身原因或不可抗力因素，不再具备设立条件的，由单位提出书面申请，经南开大学团委同意后，可中止相关工作。</w:t>
      </w:r>
    </w:p>
    <w:p w14:paraId="6EDFBF88"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（四）社会实践基地由南开大学团委与xxx（共建单位）共同建设和管理，建立定期沟通机制和协同工作机制，共同掌握基地建设情况，共同开展社会实践工作，共同解决基地建设管理和</w:t>
      </w:r>
      <w:r>
        <w:rPr>
          <w:rFonts w:ascii="仿宋" w:eastAsia="仿宋" w:hAnsi="仿宋" w:hint="eastAsia"/>
          <w:sz w:val="32"/>
          <w:szCs w:val="32"/>
        </w:rPr>
        <w:lastRenderedPageBreak/>
        <w:t>社会实践中出现的各类问题。</w:t>
      </w:r>
    </w:p>
    <w:p w14:paraId="18C3A9B6"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五、其他</w:t>
      </w:r>
    </w:p>
    <w:p w14:paraId="255274C6"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（一）本协议一式两份，双方各执一份，均具有同等法律效力。</w:t>
      </w:r>
    </w:p>
    <w:p w14:paraId="6756989C"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（二）本协议自签字、盖章之日起生效，协议期为两年，期满后双方根据实际情况另行协商是否续签或取消。</w:t>
      </w:r>
    </w:p>
    <w:p w14:paraId="002979DC" w14:textId="77777777" w:rsidR="00C92C9D" w:rsidRDefault="00C92C9D" w:rsidP="00C92C9D">
      <w:pPr>
        <w:spacing w:line="600" w:lineRule="exact"/>
        <w:ind w:firstLineChars="200" w:firstLine="640"/>
        <w:rPr>
          <w:rFonts w:ascii="仿宋" w:eastAsia="仿宋" w:hAnsi="仿宋"/>
          <w:sz w:val="32"/>
          <w:szCs w:val="32"/>
        </w:rPr>
      </w:pPr>
      <w:r>
        <w:rPr>
          <w:rFonts w:ascii="仿宋" w:eastAsia="仿宋" w:hAnsi="仿宋" w:hint="eastAsia"/>
          <w:sz w:val="32"/>
          <w:szCs w:val="32"/>
        </w:rPr>
        <w:t>（三）本协议未尽事宜及在活动开展期间产生的其他事项，由双方补充协议或协商解决。</w:t>
      </w:r>
    </w:p>
    <w:p w14:paraId="52349096" w14:textId="77777777" w:rsidR="00C92C9D" w:rsidRDefault="00C92C9D" w:rsidP="00C92C9D">
      <w:pPr>
        <w:spacing w:line="600" w:lineRule="exact"/>
        <w:rPr>
          <w:rFonts w:ascii="仿宋" w:eastAsia="仿宋" w:hAnsi="仿宋"/>
          <w:sz w:val="32"/>
          <w:szCs w:val="32"/>
        </w:rPr>
      </w:pPr>
    </w:p>
    <w:p w14:paraId="459BB604" w14:textId="77777777" w:rsidR="00C92C9D" w:rsidRDefault="00C92C9D" w:rsidP="00C92C9D">
      <w:pPr>
        <w:spacing w:line="600" w:lineRule="exact"/>
        <w:rPr>
          <w:rFonts w:ascii="仿宋" w:eastAsia="仿宋" w:hAnsi="仿宋"/>
          <w:sz w:val="32"/>
          <w:szCs w:val="32"/>
        </w:rPr>
      </w:pPr>
    </w:p>
    <w:p w14:paraId="01A2926C" w14:textId="77777777" w:rsidR="00C92C9D" w:rsidRDefault="00C92C9D" w:rsidP="00C92C9D">
      <w:pPr>
        <w:spacing w:line="600" w:lineRule="exact"/>
        <w:rPr>
          <w:rFonts w:ascii="仿宋" w:eastAsia="仿宋" w:hAnsi="仿宋"/>
          <w:sz w:val="32"/>
          <w:szCs w:val="32"/>
        </w:rPr>
      </w:pPr>
    </w:p>
    <w:p w14:paraId="54D7D9FA" w14:textId="77777777" w:rsidR="00C92C9D" w:rsidRDefault="00C92C9D" w:rsidP="00C92C9D">
      <w:pPr>
        <w:spacing w:line="600" w:lineRule="exact"/>
        <w:rPr>
          <w:rFonts w:ascii="仿宋" w:eastAsia="仿宋" w:hAnsi="仿宋"/>
          <w:sz w:val="32"/>
          <w:szCs w:val="32"/>
        </w:rPr>
      </w:pPr>
    </w:p>
    <w:p w14:paraId="77D2341E" w14:textId="77777777" w:rsidR="00C92C9D" w:rsidRDefault="00C92C9D" w:rsidP="00C92C9D">
      <w:pPr>
        <w:spacing w:line="600" w:lineRule="exact"/>
        <w:rPr>
          <w:rFonts w:ascii="仿宋" w:eastAsia="仿宋" w:hAnsi="仿宋"/>
          <w:sz w:val="32"/>
          <w:szCs w:val="32"/>
        </w:rPr>
      </w:pPr>
    </w:p>
    <w:p w14:paraId="56266892" w14:textId="77777777" w:rsidR="00C92C9D" w:rsidRDefault="00C92C9D" w:rsidP="00C92C9D">
      <w:pPr>
        <w:spacing w:line="600" w:lineRule="exact"/>
        <w:rPr>
          <w:rFonts w:ascii="仿宋" w:eastAsia="仿宋" w:hAnsi="仿宋"/>
          <w:sz w:val="32"/>
          <w:szCs w:val="32"/>
        </w:rPr>
      </w:pPr>
    </w:p>
    <w:p w14:paraId="1A8684AE" w14:textId="77777777" w:rsidR="00C92C9D" w:rsidRDefault="00C92C9D" w:rsidP="00C92C9D">
      <w:pPr>
        <w:spacing w:line="600" w:lineRule="exact"/>
        <w:rPr>
          <w:rFonts w:ascii="仿宋" w:eastAsia="仿宋" w:hAnsi="仿宋"/>
          <w:sz w:val="32"/>
          <w:szCs w:val="32"/>
        </w:rPr>
      </w:pPr>
    </w:p>
    <w:p w14:paraId="359CC04F"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甲方：南开大学团委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乙方：</w:t>
      </w:r>
      <w:r>
        <w:rPr>
          <w:rFonts w:ascii="仿宋" w:eastAsia="仿宋" w:hAnsi="仿宋"/>
          <w:sz w:val="32"/>
          <w:szCs w:val="32"/>
        </w:rPr>
        <w:t xml:space="preserve"> </w:t>
      </w:r>
    </w:p>
    <w:p w14:paraId="598A59E9" w14:textId="77777777" w:rsidR="00C92C9D" w:rsidRDefault="00C92C9D" w:rsidP="00C92C9D">
      <w:pPr>
        <w:spacing w:line="600" w:lineRule="exact"/>
        <w:ind w:firstLineChars="700" w:firstLine="2240"/>
        <w:rPr>
          <w:rFonts w:ascii="仿宋" w:eastAsia="仿宋" w:hAnsi="仿宋"/>
          <w:sz w:val="32"/>
          <w:szCs w:val="32"/>
        </w:rPr>
      </w:pPr>
      <w:r>
        <w:rPr>
          <w:rFonts w:ascii="仿宋" w:eastAsia="仿宋" w:hAnsi="仿宋" w:hint="eastAsia"/>
          <w:sz w:val="32"/>
          <w:szCs w:val="32"/>
        </w:rPr>
        <w:t xml:space="preserve">（盖章） </w:t>
      </w:r>
      <w:r>
        <w:rPr>
          <w:rFonts w:ascii="仿宋" w:eastAsia="仿宋" w:hAnsi="仿宋"/>
          <w:sz w:val="32"/>
          <w:szCs w:val="32"/>
        </w:rPr>
        <w:t xml:space="preserve">                         </w:t>
      </w:r>
      <w:r>
        <w:rPr>
          <w:rFonts w:ascii="仿宋" w:eastAsia="仿宋" w:hAnsi="仿宋" w:hint="eastAsia"/>
          <w:sz w:val="32"/>
          <w:szCs w:val="32"/>
        </w:rPr>
        <w:t>（盖章）</w:t>
      </w:r>
    </w:p>
    <w:p w14:paraId="2BA816DD"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负责人： </w:t>
      </w:r>
      <w:r>
        <w:rPr>
          <w:rFonts w:ascii="仿宋" w:eastAsia="仿宋" w:hAnsi="仿宋"/>
          <w:sz w:val="32"/>
          <w:szCs w:val="32"/>
        </w:rPr>
        <w:t xml:space="preserve">                       </w:t>
      </w:r>
      <w:r>
        <w:rPr>
          <w:rFonts w:ascii="仿宋" w:eastAsia="仿宋" w:hAnsi="仿宋" w:hint="eastAsia"/>
          <w:sz w:val="32"/>
          <w:szCs w:val="32"/>
        </w:rPr>
        <w:t>负责人：</w:t>
      </w:r>
    </w:p>
    <w:p w14:paraId="6A81E03E"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联系电话： </w:t>
      </w:r>
      <w:r>
        <w:rPr>
          <w:rFonts w:ascii="仿宋" w:eastAsia="仿宋" w:hAnsi="仿宋"/>
          <w:sz w:val="32"/>
          <w:szCs w:val="32"/>
        </w:rPr>
        <w:t xml:space="preserve">                     </w:t>
      </w:r>
      <w:r>
        <w:rPr>
          <w:rFonts w:ascii="仿宋" w:eastAsia="仿宋" w:hAnsi="仿宋" w:hint="eastAsia"/>
          <w:sz w:val="32"/>
          <w:szCs w:val="32"/>
        </w:rPr>
        <w:t>联系电话：</w:t>
      </w:r>
    </w:p>
    <w:p w14:paraId="1384A110" w14:textId="77777777" w:rsidR="00C92C9D" w:rsidRDefault="00C92C9D" w:rsidP="00C92C9D">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 xml:space="preserve">日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月 </w:t>
      </w:r>
      <w:r>
        <w:rPr>
          <w:rFonts w:ascii="仿宋" w:eastAsia="仿宋" w:hAnsi="仿宋"/>
          <w:sz w:val="32"/>
          <w:szCs w:val="32"/>
        </w:rPr>
        <w:t xml:space="preserve"> </w:t>
      </w:r>
      <w:r>
        <w:rPr>
          <w:rFonts w:ascii="仿宋" w:eastAsia="仿宋" w:hAnsi="仿宋" w:hint="eastAsia"/>
          <w:sz w:val="32"/>
          <w:szCs w:val="32"/>
        </w:rPr>
        <w:t>日</w:t>
      </w:r>
    </w:p>
    <w:p w14:paraId="09693CA9" w14:textId="77777777" w:rsidR="00A572F3" w:rsidRPr="00C92C9D" w:rsidRDefault="00A572F3"/>
    <w:sectPr w:rsidR="00A572F3" w:rsidRPr="00C92C9D">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5EB6" w14:textId="77777777" w:rsidR="00A54304" w:rsidRDefault="00A54304" w:rsidP="00C92C9D">
      <w:r>
        <w:separator/>
      </w:r>
    </w:p>
  </w:endnote>
  <w:endnote w:type="continuationSeparator" w:id="0">
    <w:p w14:paraId="1EE7088D" w14:textId="77777777" w:rsidR="00A54304" w:rsidRDefault="00A54304" w:rsidP="00C9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方正仿宋简体">
    <w:altName w:val="苹方-简"/>
    <w:charset w:val="00"/>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8F05" w14:textId="77777777" w:rsidR="002C4655" w:rsidRDefault="00A543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FA7E" w14:textId="77777777" w:rsidR="00A54304" w:rsidRDefault="00A54304" w:rsidP="00C92C9D">
      <w:r>
        <w:separator/>
      </w:r>
    </w:p>
  </w:footnote>
  <w:footnote w:type="continuationSeparator" w:id="0">
    <w:p w14:paraId="02C1EBD6" w14:textId="77777777" w:rsidR="00A54304" w:rsidRDefault="00A54304" w:rsidP="00C92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9"/>
    <w:rsid w:val="00487679"/>
    <w:rsid w:val="00A54304"/>
    <w:rsid w:val="00A572F3"/>
    <w:rsid w:val="00C9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37483"/>
  <w15:chartTrackingRefBased/>
  <w15:docId w15:val="{FF17F671-6604-4CBA-BC92-1B907FD1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C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C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2C9D"/>
    <w:rPr>
      <w:sz w:val="18"/>
      <w:szCs w:val="18"/>
    </w:rPr>
  </w:style>
  <w:style w:type="paragraph" w:styleId="a5">
    <w:name w:val="footer"/>
    <w:basedOn w:val="a"/>
    <w:link w:val="a6"/>
    <w:uiPriority w:val="99"/>
    <w:unhideWhenUsed/>
    <w:qFormat/>
    <w:rsid w:val="00C92C9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92C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张倩</dc:creator>
  <cp:keywords/>
  <dc:description/>
  <cp:lastModifiedBy>张倩</cp:lastModifiedBy>
  <cp:revision>2</cp:revision>
  <dcterms:created xsi:type="dcterms:W3CDTF">2022-05-16T07:08:00Z</dcterms:created>
  <dcterms:modified xsi:type="dcterms:W3CDTF">2022-05-16T07:08:00Z</dcterms:modified>
</cp:coreProperties>
</file>